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r w:rsidR="001C0EE5">
        <w:rPr>
          <w:b/>
          <w:sz w:val="28"/>
        </w:rPr>
        <w:t>Кужмарского</w:t>
      </w:r>
      <w:r w:rsidR="00871CFA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«О бюджете </w:t>
      </w:r>
      <w:r w:rsidR="001C0EE5">
        <w:rPr>
          <w:b/>
          <w:sz w:val="28"/>
        </w:rPr>
        <w:t>Кужмарского</w:t>
      </w:r>
      <w:r w:rsidR="00871CFA">
        <w:rPr>
          <w:b/>
          <w:sz w:val="28"/>
        </w:rPr>
        <w:t xml:space="preserve"> сельского поселения </w:t>
      </w:r>
      <w:r>
        <w:rPr>
          <w:b/>
          <w:sz w:val="28"/>
        </w:rPr>
        <w:t>Звениговского муниципального района Республики Марий Эл на 202</w:t>
      </w:r>
      <w:r w:rsidR="00477A3F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477A3F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477A3F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204D9D" w:rsidRDefault="00204D9D">
      <w:pPr>
        <w:jc w:val="center"/>
        <w:rPr>
          <w:b/>
          <w:sz w:val="28"/>
        </w:rPr>
      </w:pPr>
    </w:p>
    <w:p w:rsidR="00204D9D" w:rsidRDefault="00204D9D">
      <w:pPr>
        <w:ind w:firstLine="567"/>
        <w:jc w:val="both"/>
        <w:rPr>
          <w:b/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1C0EE5">
        <w:rPr>
          <w:sz w:val="28"/>
        </w:rPr>
        <w:t>Кужмарского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77A3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77A3F">
        <w:rPr>
          <w:sz w:val="28"/>
        </w:rPr>
        <w:t>7</w:t>
      </w:r>
      <w:r>
        <w:rPr>
          <w:sz w:val="28"/>
        </w:rPr>
        <w:t xml:space="preserve"> и 202</w:t>
      </w:r>
      <w:r w:rsidR="00477A3F">
        <w:rPr>
          <w:sz w:val="28"/>
        </w:rPr>
        <w:t>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r w:rsidR="001C0EE5">
        <w:rPr>
          <w:sz w:val="28"/>
        </w:rPr>
        <w:t>Кужмарского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77A3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77A3F">
        <w:rPr>
          <w:sz w:val="28"/>
        </w:rPr>
        <w:t>7</w:t>
      </w:r>
      <w:r>
        <w:rPr>
          <w:sz w:val="28"/>
        </w:rPr>
        <w:t xml:space="preserve"> и 202</w:t>
      </w:r>
      <w:r w:rsidR="00477A3F">
        <w:rPr>
          <w:sz w:val="28"/>
        </w:rPr>
        <w:t>8</w:t>
      </w:r>
      <w:r>
        <w:rPr>
          <w:sz w:val="28"/>
        </w:rPr>
        <w:t xml:space="preserve"> годов.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Доходы бюджета </w:t>
      </w:r>
      <w:r w:rsidR="001C0EE5">
        <w:rPr>
          <w:sz w:val="28"/>
        </w:rPr>
        <w:t>Кужмарского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на 202</w:t>
      </w:r>
      <w:r w:rsidR="00477A3F">
        <w:rPr>
          <w:sz w:val="28"/>
        </w:rPr>
        <w:t>6</w:t>
      </w:r>
      <w:r>
        <w:rPr>
          <w:sz w:val="28"/>
        </w:rPr>
        <w:t xml:space="preserve"> год в сумме </w:t>
      </w:r>
      <w:r w:rsidR="000021B6">
        <w:rPr>
          <w:sz w:val="28"/>
          <w:u w:val="single"/>
        </w:rPr>
        <w:t>16543,7</w:t>
      </w:r>
      <w:r>
        <w:rPr>
          <w:sz w:val="28"/>
        </w:rPr>
        <w:t xml:space="preserve"> тыс. рублей, из них налоговые и неналоговые доходы – </w:t>
      </w:r>
      <w:r w:rsidR="004A6DDF" w:rsidRPr="004A6DDF">
        <w:rPr>
          <w:sz w:val="28"/>
          <w:u w:val="single"/>
        </w:rPr>
        <w:t>2940,0</w:t>
      </w:r>
      <w:r>
        <w:rPr>
          <w:sz w:val="28"/>
        </w:rPr>
        <w:t xml:space="preserve"> тыс. рублей, безвозмездные поступления –</w:t>
      </w:r>
      <w:r w:rsidR="004A6DDF">
        <w:rPr>
          <w:sz w:val="28"/>
        </w:rPr>
        <w:t xml:space="preserve"> </w:t>
      </w:r>
      <w:r w:rsidR="000021B6">
        <w:rPr>
          <w:sz w:val="28"/>
        </w:rPr>
        <w:t>13603,7</w:t>
      </w:r>
      <w:r w:rsidR="004A6DDF">
        <w:rPr>
          <w:sz w:val="28"/>
        </w:rPr>
        <w:t xml:space="preserve">              </w:t>
      </w:r>
      <w:r>
        <w:rPr>
          <w:sz w:val="28"/>
        </w:rPr>
        <w:t xml:space="preserve"> тыс.</w:t>
      </w:r>
      <w:r w:rsidR="004A6DDF">
        <w:rPr>
          <w:sz w:val="28"/>
        </w:rPr>
        <w:t xml:space="preserve"> </w:t>
      </w:r>
      <w:r>
        <w:rPr>
          <w:sz w:val="28"/>
        </w:rPr>
        <w:t>рублей. На 202</w:t>
      </w:r>
      <w:r w:rsidR="00477A3F">
        <w:rPr>
          <w:sz w:val="28"/>
        </w:rPr>
        <w:t>7</w:t>
      </w:r>
      <w:r>
        <w:rPr>
          <w:sz w:val="28"/>
        </w:rPr>
        <w:t xml:space="preserve"> год доходы бюджета </w:t>
      </w:r>
      <w:r w:rsidR="001C0EE5">
        <w:rPr>
          <w:sz w:val="28"/>
        </w:rPr>
        <w:t>Кужмарского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в сумме </w:t>
      </w:r>
      <w:r w:rsidR="004A6DDF" w:rsidRPr="004A6DDF">
        <w:rPr>
          <w:sz w:val="28"/>
          <w:u w:val="single"/>
        </w:rPr>
        <w:t>11247,5</w:t>
      </w:r>
      <w:r>
        <w:rPr>
          <w:sz w:val="28"/>
        </w:rPr>
        <w:t xml:space="preserve"> тыс. рублей и на 202</w:t>
      </w:r>
      <w:r w:rsidR="00477A3F">
        <w:rPr>
          <w:sz w:val="28"/>
        </w:rPr>
        <w:t>8</w:t>
      </w:r>
      <w:r>
        <w:rPr>
          <w:sz w:val="28"/>
        </w:rPr>
        <w:t xml:space="preserve"> год - </w:t>
      </w:r>
      <w:r w:rsidR="004A6DDF" w:rsidRPr="004A6DDF">
        <w:rPr>
          <w:sz w:val="28"/>
          <w:u w:val="single"/>
        </w:rPr>
        <w:t>11595,8</w:t>
      </w:r>
      <w:r>
        <w:rPr>
          <w:sz w:val="28"/>
        </w:rPr>
        <w:t xml:space="preserve"> тыс. рублей.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Расходы бюджета </w:t>
      </w:r>
      <w:r w:rsidR="001C0EE5">
        <w:rPr>
          <w:sz w:val="28"/>
        </w:rPr>
        <w:t>Кужмарского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477A3F">
        <w:rPr>
          <w:sz w:val="28"/>
        </w:rPr>
        <w:t>6</w:t>
      </w:r>
      <w:r>
        <w:rPr>
          <w:sz w:val="28"/>
        </w:rPr>
        <w:t xml:space="preserve"> год определены в сумме </w:t>
      </w:r>
      <w:r w:rsidR="00400097">
        <w:rPr>
          <w:sz w:val="28"/>
          <w:u w:val="single"/>
        </w:rPr>
        <w:t>16543,7</w:t>
      </w:r>
      <w:r>
        <w:rPr>
          <w:sz w:val="28"/>
        </w:rPr>
        <w:t xml:space="preserve"> тыс. рублей, на 202</w:t>
      </w:r>
      <w:r w:rsidR="00477A3F">
        <w:rPr>
          <w:sz w:val="28"/>
        </w:rPr>
        <w:t>7</w:t>
      </w:r>
      <w:r>
        <w:rPr>
          <w:sz w:val="28"/>
        </w:rPr>
        <w:t xml:space="preserve"> – 202</w:t>
      </w:r>
      <w:r w:rsidR="00477A3F">
        <w:rPr>
          <w:sz w:val="28"/>
        </w:rPr>
        <w:t>8</w:t>
      </w:r>
      <w:r>
        <w:rPr>
          <w:sz w:val="28"/>
        </w:rPr>
        <w:t xml:space="preserve"> годы в сумме </w:t>
      </w:r>
      <w:r w:rsidR="00CE1D7D">
        <w:rPr>
          <w:sz w:val="28"/>
        </w:rPr>
        <w:t>11247,5</w:t>
      </w:r>
      <w:r>
        <w:rPr>
          <w:sz w:val="28"/>
        </w:rPr>
        <w:t xml:space="preserve"> тыс. рублей и </w:t>
      </w:r>
      <w:r w:rsidR="00CE1D7D">
        <w:rPr>
          <w:sz w:val="28"/>
        </w:rPr>
        <w:t>11595,8</w:t>
      </w:r>
      <w:r>
        <w:rPr>
          <w:sz w:val="28"/>
        </w:rPr>
        <w:t xml:space="preserve"> тыс. рублей соответственно.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1C0EE5">
        <w:rPr>
          <w:sz w:val="28"/>
        </w:rPr>
        <w:t>Кужмарского</w:t>
      </w:r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на 20</w:t>
      </w:r>
      <w:r w:rsidR="00477A3F">
        <w:rPr>
          <w:sz w:val="28"/>
        </w:rPr>
        <w:t>26</w:t>
      </w:r>
      <w:r>
        <w:rPr>
          <w:sz w:val="28"/>
        </w:rPr>
        <w:t xml:space="preserve"> год предполагается утвердить с дефицитом в сумме 0,0 тыс. рублей, на 202</w:t>
      </w:r>
      <w:r w:rsidR="00477A3F">
        <w:rPr>
          <w:sz w:val="28"/>
        </w:rPr>
        <w:t>7</w:t>
      </w:r>
      <w:r>
        <w:rPr>
          <w:sz w:val="28"/>
        </w:rPr>
        <w:t xml:space="preserve"> год – 0,0 тыс. рублей, на 202</w:t>
      </w:r>
      <w:r w:rsidR="00477A3F">
        <w:rPr>
          <w:sz w:val="28"/>
        </w:rPr>
        <w:t>8</w:t>
      </w:r>
      <w:r>
        <w:rPr>
          <w:sz w:val="28"/>
        </w:rPr>
        <w:t xml:space="preserve"> год – 0,0 тыс. рублей.</w:t>
      </w:r>
    </w:p>
    <w:p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>По результатам антикоррупционной экспертизы коррупциогенных факторов не выявлено.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r w:rsidR="001C0EE5">
        <w:rPr>
          <w:sz w:val="28"/>
        </w:rPr>
        <w:t>Кужмарского</w:t>
      </w:r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«О бюджете </w:t>
      </w:r>
      <w:r w:rsidR="001C0EE5">
        <w:rPr>
          <w:sz w:val="28"/>
        </w:rPr>
        <w:t>Кужмарского</w:t>
      </w:r>
      <w:r w:rsidR="002267F1">
        <w:rPr>
          <w:sz w:val="28"/>
        </w:rPr>
        <w:t xml:space="preserve"> сельского поселения </w:t>
      </w:r>
      <w:r>
        <w:rPr>
          <w:sz w:val="28"/>
        </w:rPr>
        <w:t>Звениговского муниципального района Республики Марий Эл на 202</w:t>
      </w:r>
      <w:r w:rsidR="00477A3F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477A3F">
        <w:rPr>
          <w:sz w:val="28"/>
        </w:rPr>
        <w:t>7</w:t>
      </w:r>
      <w:r>
        <w:rPr>
          <w:sz w:val="28"/>
        </w:rPr>
        <w:t xml:space="preserve"> и 202</w:t>
      </w:r>
      <w:r w:rsidR="00477A3F">
        <w:rPr>
          <w:sz w:val="28"/>
        </w:rPr>
        <w:t>8</w:t>
      </w:r>
      <w:r>
        <w:rPr>
          <w:sz w:val="28"/>
        </w:rPr>
        <w:t xml:space="preserve"> годов».</w:t>
      </w: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24060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D9D"/>
    <w:rsid w:val="000021B6"/>
    <w:rsid w:val="00157F3B"/>
    <w:rsid w:val="001C0EE5"/>
    <w:rsid w:val="00204D9D"/>
    <w:rsid w:val="002267F1"/>
    <w:rsid w:val="003451A2"/>
    <w:rsid w:val="00400097"/>
    <w:rsid w:val="00477A3F"/>
    <w:rsid w:val="004A6DDF"/>
    <w:rsid w:val="004C1C48"/>
    <w:rsid w:val="005574FA"/>
    <w:rsid w:val="007026C4"/>
    <w:rsid w:val="00733BF6"/>
    <w:rsid w:val="00792875"/>
    <w:rsid w:val="00871CFA"/>
    <w:rsid w:val="00885471"/>
    <w:rsid w:val="00893D41"/>
    <w:rsid w:val="009202CD"/>
    <w:rsid w:val="009B33BA"/>
    <w:rsid w:val="00BF030B"/>
    <w:rsid w:val="00CE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672BE"/>
  <w15:docId w15:val="{F14E16FB-5D8A-483F-82EB-F79CA609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Интернет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1f0">
    <w:name w:val="Заголовок1"/>
    <w:basedOn w:val="a"/>
    <w:next w:val="a9"/>
    <w:link w:val="27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7">
    <w:name w:val="Заголовок2"/>
    <w:basedOn w:val="10"/>
    <w:link w:val="1f0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8">
    <w:name w:val="Гиперссылка2"/>
    <w:link w:val="af"/>
    <w:rsid w:val="00204D9D"/>
    <w:rPr>
      <w:color w:val="0000FF"/>
      <w:u w:val="single"/>
    </w:rPr>
  </w:style>
  <w:style w:type="character" w:styleId="af">
    <w:name w:val="Hyperlink"/>
    <w:link w:val="28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1">
    <w:name w:val="toc 1"/>
    <w:next w:val="a"/>
    <w:link w:val="1f2"/>
    <w:uiPriority w:val="39"/>
    <w:rsid w:val="00204D9D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"/>
    <w:basedOn w:val="a"/>
    <w:link w:val="af1"/>
    <w:rsid w:val="00204D9D"/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"/>
    <w:basedOn w:val="10"/>
    <w:link w:val="af0"/>
    <w:rsid w:val="00204D9D"/>
    <w:rPr>
      <w:rFonts w:ascii="Verdana" w:hAnsi="Verdana"/>
    </w:rPr>
  </w:style>
  <w:style w:type="paragraph" w:customStyle="1" w:styleId="35">
    <w:name w:val="Основной шрифт абзаца3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2">
    <w:name w:val="List"/>
    <w:basedOn w:val="a9"/>
    <w:link w:val="af3"/>
    <w:rsid w:val="00204D9D"/>
  </w:style>
  <w:style w:type="character" w:customStyle="1" w:styleId="af3">
    <w:name w:val="Список Знак"/>
    <w:basedOn w:val="aa"/>
    <w:link w:val="af2"/>
    <w:rsid w:val="00204D9D"/>
    <w:rPr>
      <w:sz w:val="24"/>
    </w:rPr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4">
    <w:name w:val="Subtitle"/>
    <w:next w:val="a"/>
    <w:link w:val="af5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3">
    <w:name w:val="Основной шрифт абзаца1"/>
    <w:link w:val="1f4"/>
    <w:rsid w:val="00204D9D"/>
  </w:style>
  <w:style w:type="character" w:customStyle="1" w:styleId="1f4">
    <w:name w:val="Основной шрифт абзаца1"/>
    <w:link w:val="1f3"/>
    <w:rsid w:val="00204D9D"/>
  </w:style>
  <w:style w:type="paragraph" w:styleId="af6">
    <w:name w:val="Title"/>
    <w:next w:val="a"/>
    <w:link w:val="af7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5">
    <w:name w:val="заголовок 1"/>
    <w:basedOn w:val="a"/>
    <w:next w:val="a"/>
    <w:link w:val="1f6"/>
    <w:rsid w:val="00204D9D"/>
    <w:pPr>
      <w:keepNext/>
    </w:pPr>
    <w:rPr>
      <w:b/>
      <w:sz w:val="24"/>
    </w:rPr>
  </w:style>
  <w:style w:type="character" w:customStyle="1" w:styleId="1f6">
    <w:name w:val="заголовок 1"/>
    <w:basedOn w:val="10"/>
    <w:link w:val="1f5"/>
    <w:rsid w:val="00204D9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Звениговского района Финансовый отдел</cp:lastModifiedBy>
  <cp:revision>9</cp:revision>
  <cp:lastPrinted>2024-11-14T14:04:00Z</cp:lastPrinted>
  <dcterms:created xsi:type="dcterms:W3CDTF">2024-11-15T07:38:00Z</dcterms:created>
  <dcterms:modified xsi:type="dcterms:W3CDTF">2025-11-14T08:07:00Z</dcterms:modified>
</cp:coreProperties>
</file>